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Default="00EE5E57" w:rsidP="00805202">
      <w:pPr>
        <w:pStyle w:val="normal-header"/>
        <w:spacing w:line="240" w:lineRule="auto"/>
        <w:ind w:firstLine="0"/>
        <w:rPr>
          <w:b/>
        </w:rPr>
      </w:pPr>
      <w:r w:rsidRPr="00EE5E57">
        <w:rPr>
          <w:b/>
        </w:rPr>
        <w:t>TOP-</w:t>
      </w:r>
      <w:r w:rsidR="00496C84">
        <w:rPr>
          <w:b/>
        </w:rPr>
        <w:t>2.1.3</w:t>
      </w:r>
      <w:r w:rsidRPr="00EE5E57">
        <w:rPr>
          <w:b/>
        </w:rPr>
        <w:t>-1</w:t>
      </w:r>
      <w:r w:rsidR="00496C84">
        <w:rPr>
          <w:b/>
        </w:rPr>
        <w:t>6</w:t>
      </w:r>
      <w:r w:rsidRPr="00EE5E57">
        <w:rPr>
          <w:b/>
        </w:rPr>
        <w:t>-SB1-201</w:t>
      </w:r>
      <w:r w:rsidR="00496C84">
        <w:rPr>
          <w:b/>
        </w:rPr>
        <w:t>7</w:t>
      </w:r>
      <w:r w:rsidRPr="00EE5E57">
        <w:rPr>
          <w:b/>
        </w:rPr>
        <w:t>-00001</w:t>
      </w:r>
    </w:p>
    <w:p w:rsidR="009D585F" w:rsidRPr="00EE5E57" w:rsidRDefault="009D585F" w:rsidP="00805202">
      <w:pPr>
        <w:pStyle w:val="normal-header"/>
        <w:spacing w:line="240" w:lineRule="auto"/>
        <w:ind w:firstLine="0"/>
        <w:rPr>
          <w:b/>
        </w:rPr>
      </w:pPr>
    </w:p>
    <w:p w:rsidR="00232166" w:rsidRDefault="00EE5E57" w:rsidP="00805202">
      <w:pPr>
        <w:pStyle w:val="normal-header"/>
        <w:spacing w:line="240" w:lineRule="auto"/>
        <w:ind w:right="24" w:firstLine="0"/>
        <w:jc w:val="left"/>
      </w:pPr>
      <w:r>
        <w:t>2018.06.</w:t>
      </w:r>
      <w:r w:rsidR="00496C84">
        <w:t>28</w:t>
      </w:r>
      <w:r>
        <w:t>.</w:t>
      </w:r>
    </w:p>
    <w:p w:rsidR="009D585F" w:rsidRDefault="009D585F" w:rsidP="00805202">
      <w:pPr>
        <w:pStyle w:val="normal-header"/>
        <w:spacing w:line="240" w:lineRule="auto"/>
        <w:ind w:right="24" w:firstLine="0"/>
        <w:jc w:val="left"/>
      </w:pPr>
    </w:p>
    <w:p w:rsidR="00BC63BE" w:rsidRPr="009D585F" w:rsidRDefault="00EE5E57" w:rsidP="00805202">
      <w:pPr>
        <w:pStyle w:val="normal-header"/>
        <w:spacing w:line="240" w:lineRule="auto"/>
        <w:ind w:right="24" w:firstLine="0"/>
        <w:jc w:val="left"/>
        <w:rPr>
          <w:b/>
        </w:rPr>
      </w:pPr>
      <w:r w:rsidRPr="009D585F">
        <w:rPr>
          <w:b/>
        </w:rPr>
        <w:t>SZABOLCS-SZATMÁR-BEREG MEGYEI ÖNKORMÁNYZAT</w:t>
      </w:r>
    </w:p>
    <w:p w:rsidR="00EE5E57" w:rsidRDefault="00EE5E57" w:rsidP="00805202">
      <w:pPr>
        <w:pStyle w:val="Alcm1"/>
        <w:tabs>
          <w:tab w:val="clear" w:pos="5670"/>
          <w:tab w:val="left" w:pos="5812"/>
        </w:tabs>
        <w:spacing w:line="240" w:lineRule="auto"/>
        <w:ind w:firstLine="0"/>
        <w:jc w:val="left"/>
      </w:pPr>
      <w:r>
        <w:t>„</w:t>
      </w:r>
      <w:r w:rsidR="00496C84" w:rsidRPr="00B947D7">
        <w:rPr>
          <w:rFonts w:eastAsia="Times New Roman" w:cs="Arial"/>
          <w:bCs/>
          <w:szCs w:val="20"/>
          <w:lang w:eastAsia="hu-HU"/>
        </w:rPr>
        <w:t>Csapadékvíz elvezetés megvalósítása Tunyogmatolcson</w:t>
      </w:r>
      <w:r>
        <w:t>”</w:t>
      </w:r>
    </w:p>
    <w:p w:rsidR="00BC63BE" w:rsidRPr="00D42BAB" w:rsidRDefault="00BC63BE" w:rsidP="00805202">
      <w:pPr>
        <w:pStyle w:val="Sajtkzlemny"/>
        <w:tabs>
          <w:tab w:val="clear" w:pos="5670"/>
          <w:tab w:val="left" w:pos="5812"/>
        </w:tabs>
        <w:spacing w:line="240" w:lineRule="auto"/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805202">
      <w:pPr>
        <w:pStyle w:val="Sajtkzlemny"/>
        <w:tabs>
          <w:tab w:val="clear" w:pos="5670"/>
          <w:tab w:val="clear" w:pos="6804"/>
        </w:tabs>
        <w:spacing w:line="240" w:lineRule="auto"/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5901CF" w:rsidRDefault="005901CF" w:rsidP="00805202">
      <w:pPr>
        <w:pStyle w:val="normal-header"/>
        <w:spacing w:line="240" w:lineRule="auto"/>
        <w:ind w:firstLine="0"/>
      </w:pPr>
    </w:p>
    <w:p w:rsidR="005901CF" w:rsidRDefault="00EE5E57" w:rsidP="00805202">
      <w:pPr>
        <w:pStyle w:val="normal-header"/>
        <w:spacing w:line="240" w:lineRule="auto"/>
        <w:ind w:firstLine="0"/>
        <w:rPr>
          <w:b/>
        </w:rPr>
      </w:pPr>
      <w:r>
        <w:rPr>
          <w:b/>
        </w:rPr>
        <w:t xml:space="preserve">A Szabolcs-Szatmár-Bereg Megyei Önkormányzat a </w:t>
      </w:r>
      <w:r w:rsidR="00496C84" w:rsidRPr="00EE5E57">
        <w:rPr>
          <w:b/>
        </w:rPr>
        <w:t>TOP-</w:t>
      </w:r>
      <w:r w:rsidR="00496C84">
        <w:rPr>
          <w:b/>
        </w:rPr>
        <w:t>2.1.3</w:t>
      </w:r>
      <w:r w:rsidR="00496C84" w:rsidRPr="00EE5E57">
        <w:rPr>
          <w:b/>
        </w:rPr>
        <w:t>-1</w:t>
      </w:r>
      <w:r w:rsidR="00496C84">
        <w:rPr>
          <w:b/>
        </w:rPr>
        <w:t>6</w:t>
      </w:r>
      <w:r w:rsidR="00496C84" w:rsidRPr="00EE5E57">
        <w:rPr>
          <w:b/>
        </w:rPr>
        <w:t>-SB1-201</w:t>
      </w:r>
      <w:r w:rsidR="00496C84">
        <w:rPr>
          <w:b/>
        </w:rPr>
        <w:t>7</w:t>
      </w:r>
      <w:r w:rsidR="00496C84" w:rsidRPr="00EE5E57">
        <w:rPr>
          <w:b/>
        </w:rPr>
        <w:t>-00001</w:t>
      </w:r>
      <w:r w:rsidR="00496C84">
        <w:rPr>
          <w:b/>
        </w:rPr>
        <w:t xml:space="preserve"> </w:t>
      </w:r>
      <w:r>
        <w:rPr>
          <w:b/>
        </w:rPr>
        <w:t>számú, „</w:t>
      </w:r>
      <w:r w:rsidR="00496C84" w:rsidRPr="00B947D7">
        <w:rPr>
          <w:rFonts w:eastAsia="Times New Roman" w:cs="Arial"/>
          <w:b/>
          <w:bCs/>
          <w:szCs w:val="20"/>
          <w:lang w:eastAsia="hu-HU"/>
        </w:rPr>
        <w:t>Csapadékvíz elvezetés megvalósítása Tunyogmatolcson</w:t>
      </w:r>
      <w:r>
        <w:rPr>
          <w:b/>
        </w:rPr>
        <w:t xml:space="preserve">” című projekt </w:t>
      </w:r>
      <w:r w:rsidR="00496C84">
        <w:rPr>
          <w:b/>
        </w:rPr>
        <w:t>támogató döntését megkapta 2017. december 22-én</w:t>
      </w:r>
      <w:r>
        <w:rPr>
          <w:b/>
        </w:rPr>
        <w:t>.</w:t>
      </w:r>
    </w:p>
    <w:p w:rsidR="00EE5E57" w:rsidRPr="00805202" w:rsidRDefault="00EE5E57" w:rsidP="00805202">
      <w:pPr>
        <w:pStyle w:val="normal-header"/>
        <w:spacing w:line="240" w:lineRule="auto"/>
        <w:ind w:firstLine="0"/>
        <w:rPr>
          <w:rFonts w:cs="Arial"/>
          <w:b/>
          <w:szCs w:val="20"/>
        </w:rPr>
      </w:pPr>
    </w:p>
    <w:p w:rsidR="00805202" w:rsidRPr="00805202" w:rsidRDefault="00805202" w:rsidP="00805202">
      <w:pPr>
        <w:spacing w:after="0" w:line="240" w:lineRule="auto"/>
        <w:jc w:val="both"/>
        <w:rPr>
          <w:rFonts w:cs="Arial"/>
          <w:szCs w:val="20"/>
        </w:rPr>
      </w:pPr>
      <w:r w:rsidRPr="00805202">
        <w:rPr>
          <w:rFonts w:cs="Arial"/>
          <w:szCs w:val="20"/>
        </w:rPr>
        <w:t>A tervezett csatornaépítéssel érintett területen összesen</w:t>
      </w:r>
      <w:r w:rsidRPr="00805202">
        <w:rPr>
          <w:rFonts w:cs="Arial"/>
          <w:color w:val="FF0000"/>
          <w:szCs w:val="20"/>
        </w:rPr>
        <w:t xml:space="preserve"> </w:t>
      </w:r>
      <w:r w:rsidRPr="00805202">
        <w:rPr>
          <w:rFonts w:cs="Arial"/>
          <w:szCs w:val="20"/>
        </w:rPr>
        <w:t>75</w:t>
      </w:r>
      <w:r w:rsidRPr="00805202">
        <w:rPr>
          <w:rFonts w:cs="Arial"/>
          <w:color w:val="FF0000"/>
          <w:szCs w:val="20"/>
        </w:rPr>
        <w:t xml:space="preserve"> </w:t>
      </w:r>
      <w:r w:rsidRPr="00805202">
        <w:rPr>
          <w:rFonts w:cs="Arial"/>
          <w:szCs w:val="20"/>
        </w:rPr>
        <w:t xml:space="preserve">db, lakás vagy üzlethelyiség céljára szolgáló építményt tartalmazó ingatlan található, melyek közül 63 lakóház, 12 üzlethelyiség. Ezen kívül a területen található a </w:t>
      </w:r>
      <w:proofErr w:type="spellStart"/>
      <w:r w:rsidRPr="00805202">
        <w:rPr>
          <w:rFonts w:cs="Arial"/>
          <w:szCs w:val="20"/>
        </w:rPr>
        <w:t>Tunyogi</w:t>
      </w:r>
      <w:proofErr w:type="spellEnd"/>
      <w:r w:rsidRPr="00805202">
        <w:rPr>
          <w:rFonts w:cs="Arial"/>
          <w:szCs w:val="20"/>
        </w:rPr>
        <w:t xml:space="preserve"> Református Egyházközösség temploma.</w:t>
      </w:r>
    </w:p>
    <w:p w:rsidR="00805202" w:rsidRPr="00805202" w:rsidRDefault="00805202" w:rsidP="00805202">
      <w:pPr>
        <w:spacing w:after="0" w:line="240" w:lineRule="auto"/>
        <w:jc w:val="both"/>
        <w:rPr>
          <w:rFonts w:cs="Arial"/>
          <w:szCs w:val="20"/>
        </w:rPr>
      </w:pPr>
    </w:p>
    <w:p w:rsidR="00805202" w:rsidRPr="00805202" w:rsidRDefault="00805202" w:rsidP="00805202">
      <w:pPr>
        <w:spacing w:after="0" w:line="240" w:lineRule="auto"/>
        <w:jc w:val="both"/>
        <w:rPr>
          <w:rFonts w:cs="Arial"/>
          <w:szCs w:val="20"/>
        </w:rPr>
      </w:pPr>
      <w:r w:rsidRPr="00805202">
        <w:rPr>
          <w:rFonts w:cs="Arial"/>
          <w:b/>
          <w:i/>
          <w:szCs w:val="20"/>
        </w:rPr>
        <w:t>Átfogó cél:</w:t>
      </w:r>
      <w:r w:rsidRPr="00805202">
        <w:rPr>
          <w:rFonts w:cs="Arial"/>
          <w:szCs w:val="20"/>
        </w:rPr>
        <w:t xml:space="preserve"> </w:t>
      </w:r>
    </w:p>
    <w:p w:rsidR="00805202" w:rsidRPr="00805202" w:rsidRDefault="00AD1831" w:rsidP="00805202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A beruházás</w:t>
      </w:r>
      <w:r w:rsidR="00805202" w:rsidRPr="00805202">
        <w:rPr>
          <w:rFonts w:cs="Arial"/>
          <w:szCs w:val="20"/>
        </w:rPr>
        <w:t xml:space="preserve"> célja a projekt keretében </w:t>
      </w:r>
      <w:r>
        <w:rPr>
          <w:rFonts w:cs="Arial"/>
          <w:szCs w:val="20"/>
        </w:rPr>
        <w:t xml:space="preserve">Tunyogmatolcson </w:t>
      </w:r>
      <w:r w:rsidR="00805202" w:rsidRPr="00805202">
        <w:rPr>
          <w:rFonts w:cs="Arial"/>
          <w:szCs w:val="20"/>
        </w:rPr>
        <w:t>megvalósítani tervezett belterületi bel- és csapadékvíz elvezetési és gazdálkodási rendszerének fejlesztésével, a település környezetbiztonságának növelése, a települési természetes és épített környezet állapotának megóvása, a települési vízgazdálkodás korszerűsítése.</w:t>
      </w:r>
    </w:p>
    <w:p w:rsidR="00805202" w:rsidRPr="00805202" w:rsidRDefault="00805202" w:rsidP="00805202">
      <w:pPr>
        <w:spacing w:after="0" w:line="240" w:lineRule="auto"/>
        <w:jc w:val="both"/>
        <w:rPr>
          <w:rFonts w:cs="Arial"/>
          <w:szCs w:val="20"/>
        </w:rPr>
      </w:pPr>
    </w:p>
    <w:p w:rsidR="00805202" w:rsidRPr="00805202" w:rsidRDefault="00805202" w:rsidP="00805202">
      <w:pPr>
        <w:spacing w:after="0" w:line="240" w:lineRule="auto"/>
        <w:jc w:val="both"/>
        <w:rPr>
          <w:rFonts w:cs="Arial"/>
          <w:b/>
          <w:i/>
          <w:szCs w:val="20"/>
        </w:rPr>
      </w:pPr>
      <w:r w:rsidRPr="00805202">
        <w:rPr>
          <w:rFonts w:cs="Arial"/>
          <w:b/>
          <w:i/>
          <w:szCs w:val="20"/>
        </w:rPr>
        <w:t>Specifikus célok:</w:t>
      </w:r>
    </w:p>
    <w:p w:rsidR="00805202" w:rsidRPr="00805202" w:rsidRDefault="00805202" w:rsidP="00805202">
      <w:pPr>
        <w:spacing w:after="0" w:line="240" w:lineRule="auto"/>
        <w:jc w:val="both"/>
        <w:rPr>
          <w:rFonts w:cs="Arial"/>
          <w:szCs w:val="20"/>
        </w:rPr>
      </w:pPr>
      <w:r w:rsidRPr="00805202">
        <w:rPr>
          <w:rFonts w:cs="Arial"/>
          <w:i/>
          <w:szCs w:val="20"/>
        </w:rPr>
        <w:t xml:space="preserve">Fenntartható településfejlesztés környezetvédelmi infrastruktúrák fejlesztésével: </w:t>
      </w:r>
      <w:r w:rsidRPr="00805202">
        <w:rPr>
          <w:rFonts w:cs="Arial"/>
          <w:szCs w:val="20"/>
        </w:rPr>
        <w:t>A település belterületének védelmét szolgáló csapadékvízelvezető-hálózat fejlesztése, bővítése a belvízkár veszélyeztetettség csökkentése érdekében.</w:t>
      </w:r>
    </w:p>
    <w:p w:rsidR="00805202" w:rsidRPr="00805202" w:rsidRDefault="00805202" w:rsidP="00805202">
      <w:pPr>
        <w:spacing w:after="0" w:line="240" w:lineRule="auto"/>
        <w:jc w:val="both"/>
        <w:rPr>
          <w:rFonts w:cs="Arial"/>
          <w:bCs/>
          <w:szCs w:val="20"/>
        </w:rPr>
      </w:pPr>
      <w:r w:rsidRPr="00805202">
        <w:rPr>
          <w:rFonts w:cs="Arial"/>
          <w:i/>
          <w:szCs w:val="20"/>
        </w:rPr>
        <w:t>Hatékony csapadékgazdálkodás feltételeinek megteremtése:</w:t>
      </w:r>
      <w:r w:rsidRPr="00805202">
        <w:rPr>
          <w:rFonts w:cs="Arial"/>
          <w:szCs w:val="20"/>
        </w:rPr>
        <w:t xml:space="preserve"> A bel- és csapadékvizek rendezett, kártétel nélküli elvezetése mellett cél a vizek helyben tartása a hatékony települési vízgazdálkodás előmozdítása érdekében. A csapadék hasznosítását is lehetővé tevő csapadékcsatornázási rendszerek kiépítése, olyan csapadékvíz gazdálkodás feltételeinek megteremtése. </w:t>
      </w:r>
      <w:r w:rsidRPr="00805202">
        <w:rPr>
          <w:rFonts w:cs="Arial"/>
          <w:bCs/>
          <w:szCs w:val="20"/>
        </w:rPr>
        <w:t>A felszíni vizek egyenlőtlen területi és időbeni eloszlása miatt kiemelten cél a vízkészletekkel való tervszerű gazdálkodás biztosítása, ennek érdekében a települési vízelosztó rendszerek fejlesztése során szükséges az ésszerű, költséghatékony vízvisszatartás és csapadékvíz-gazdálkodás feltételeinek megteremtése.</w:t>
      </w:r>
    </w:p>
    <w:p w:rsidR="00805202" w:rsidRPr="00805202" w:rsidRDefault="00805202" w:rsidP="00805202">
      <w:pPr>
        <w:spacing w:after="0" w:line="240" w:lineRule="auto"/>
        <w:jc w:val="both"/>
        <w:rPr>
          <w:rFonts w:cs="Arial"/>
          <w:szCs w:val="20"/>
        </w:rPr>
      </w:pPr>
      <w:r w:rsidRPr="00805202">
        <w:rPr>
          <w:rFonts w:cs="Arial"/>
          <w:i/>
          <w:szCs w:val="20"/>
        </w:rPr>
        <w:t xml:space="preserve">Befektetőbarát települési környezet megteremtése: </w:t>
      </w:r>
      <w:r w:rsidRPr="00805202">
        <w:rPr>
          <w:rFonts w:cs="Arial"/>
          <w:szCs w:val="20"/>
        </w:rPr>
        <w:t>A helyi vállalkozások és befektetők számára vonzó települési környezet megteremtése, a település környezetbiztonságának növelésével, a környezetvédelmi infrastruktúra korszerűsítése a belvízrendszerek fejlesztésével.</w:t>
      </w:r>
    </w:p>
    <w:p w:rsidR="00805202" w:rsidRPr="00805202" w:rsidRDefault="00805202" w:rsidP="00805202">
      <w:pPr>
        <w:spacing w:after="0" w:line="240" w:lineRule="auto"/>
        <w:jc w:val="both"/>
        <w:rPr>
          <w:rFonts w:cs="Arial"/>
          <w:szCs w:val="20"/>
        </w:rPr>
      </w:pPr>
      <w:r w:rsidRPr="00805202">
        <w:rPr>
          <w:rFonts w:cs="Arial"/>
          <w:i/>
          <w:szCs w:val="20"/>
        </w:rPr>
        <w:t>Környezet és klímatudatosság erősítése:</w:t>
      </w:r>
      <w:r w:rsidRPr="00805202">
        <w:rPr>
          <w:rFonts w:cs="Arial"/>
          <w:szCs w:val="20"/>
        </w:rPr>
        <w:t xml:space="preserve"> A projekt keretében megvalósuló szemléletformáló programokkal a környezet és klímatudatos gondolkodás kialakítását, erősítését segíti a lakosság, a versenyszféra, a közszféra és a civil szféra körében. Ennek érdekében a lakosság információellátottságának javítása, figyelmének felkeltése, az egyéni szerepvállalás ösztönzése szükséges célcsoport specifikus szemléletformáló kampányok szervezésével.</w:t>
      </w:r>
    </w:p>
    <w:p w:rsidR="00496C84" w:rsidRPr="00805202" w:rsidRDefault="00496C84" w:rsidP="00805202">
      <w:pPr>
        <w:pStyle w:val="normal-header"/>
        <w:spacing w:line="240" w:lineRule="auto"/>
        <w:ind w:firstLine="0"/>
        <w:rPr>
          <w:rFonts w:cs="Arial"/>
          <w:b/>
          <w:szCs w:val="20"/>
        </w:rPr>
      </w:pPr>
    </w:p>
    <w:p w:rsidR="00805202" w:rsidRPr="00805202" w:rsidRDefault="00805202" w:rsidP="00805202">
      <w:pPr>
        <w:pStyle w:val="normal-header"/>
        <w:spacing w:line="240" w:lineRule="auto"/>
        <w:ind w:firstLine="0"/>
        <w:rPr>
          <w:rFonts w:cs="Arial"/>
          <w:szCs w:val="20"/>
        </w:rPr>
      </w:pPr>
      <w:r w:rsidRPr="00805202">
        <w:rPr>
          <w:rFonts w:cs="Arial"/>
          <w:szCs w:val="20"/>
        </w:rPr>
        <w:t>A közbeszerzési eljárás eredményesen lezajlott, a beruházás kivitelezésére a vállalkoz</w:t>
      </w:r>
      <w:r w:rsidR="00AD1831">
        <w:rPr>
          <w:rFonts w:cs="Arial"/>
          <w:szCs w:val="20"/>
        </w:rPr>
        <w:t>ási</w:t>
      </w:r>
      <w:bookmarkStart w:id="0" w:name="_GoBack"/>
      <w:bookmarkEnd w:id="0"/>
      <w:r w:rsidRPr="00805202">
        <w:rPr>
          <w:rFonts w:cs="Arial"/>
          <w:szCs w:val="20"/>
        </w:rPr>
        <w:t xml:space="preserve"> szerződés megkötésre került.</w:t>
      </w:r>
    </w:p>
    <w:sectPr w:rsidR="00805202" w:rsidRPr="00805202" w:rsidSect="008052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8F6" w:rsidRDefault="005A28F6" w:rsidP="00AB4900">
      <w:pPr>
        <w:spacing w:after="0" w:line="240" w:lineRule="auto"/>
      </w:pPr>
      <w:r>
        <w:separator/>
      </w:r>
    </w:p>
  </w:endnote>
  <w:endnote w:type="continuationSeparator" w:id="0">
    <w:p w:rsidR="005A28F6" w:rsidRDefault="005A28F6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8F6" w:rsidRDefault="005A28F6" w:rsidP="00AB4900">
      <w:pPr>
        <w:spacing w:after="0" w:line="240" w:lineRule="auto"/>
      </w:pPr>
      <w:r>
        <w:separator/>
      </w:r>
    </w:p>
  </w:footnote>
  <w:footnote w:type="continuationSeparator" w:id="0">
    <w:p w:rsidR="005A28F6" w:rsidRDefault="005A28F6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13329"/>
    <w:rsid w:val="00146ACE"/>
    <w:rsid w:val="001E6A2A"/>
    <w:rsid w:val="002112C7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54542"/>
    <w:rsid w:val="00496C84"/>
    <w:rsid w:val="004C625A"/>
    <w:rsid w:val="00522599"/>
    <w:rsid w:val="005901CF"/>
    <w:rsid w:val="005A28F6"/>
    <w:rsid w:val="005D030D"/>
    <w:rsid w:val="005E2EDE"/>
    <w:rsid w:val="00645C62"/>
    <w:rsid w:val="006610E7"/>
    <w:rsid w:val="006734FC"/>
    <w:rsid w:val="006A1E4D"/>
    <w:rsid w:val="006C0217"/>
    <w:rsid w:val="006D0ADF"/>
    <w:rsid w:val="0078269C"/>
    <w:rsid w:val="007A6928"/>
    <w:rsid w:val="007C2E5E"/>
    <w:rsid w:val="00802813"/>
    <w:rsid w:val="00805202"/>
    <w:rsid w:val="00816521"/>
    <w:rsid w:val="008B5441"/>
    <w:rsid w:val="009039F9"/>
    <w:rsid w:val="00922FBD"/>
    <w:rsid w:val="009B38F5"/>
    <w:rsid w:val="009C486D"/>
    <w:rsid w:val="009D2C62"/>
    <w:rsid w:val="009D585F"/>
    <w:rsid w:val="00A06EA7"/>
    <w:rsid w:val="00A422D2"/>
    <w:rsid w:val="00A46013"/>
    <w:rsid w:val="00A54B1C"/>
    <w:rsid w:val="00A63A25"/>
    <w:rsid w:val="00A90A14"/>
    <w:rsid w:val="00AA47F4"/>
    <w:rsid w:val="00AB4900"/>
    <w:rsid w:val="00AC5B21"/>
    <w:rsid w:val="00AD1831"/>
    <w:rsid w:val="00AE2160"/>
    <w:rsid w:val="00B0435E"/>
    <w:rsid w:val="00B50ED9"/>
    <w:rsid w:val="00BA730B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B4D8C"/>
    <w:rsid w:val="00DC0ECD"/>
    <w:rsid w:val="00E824DA"/>
    <w:rsid w:val="00E97D29"/>
    <w:rsid w:val="00EA2F16"/>
    <w:rsid w:val="00EB616A"/>
    <w:rsid w:val="00EE5E57"/>
    <w:rsid w:val="00F22288"/>
    <w:rsid w:val="00F43972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9F940"/>
  <w15:docId w15:val="{8F12F857-9F73-4F23-AAC2-80BC93C6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A47F4"/>
  </w:style>
  <w:style w:type="paragraph" w:styleId="Cmsor3">
    <w:name w:val="heading 3"/>
    <w:basedOn w:val="Norml"/>
    <w:link w:val="Cmsor3Char"/>
    <w:uiPriority w:val="9"/>
    <w:qFormat/>
    <w:rsid w:val="007C2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7C2E5E"/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Illés Angéla</cp:lastModifiedBy>
  <cp:revision>5</cp:revision>
  <dcterms:created xsi:type="dcterms:W3CDTF">2018-06-13T07:32:00Z</dcterms:created>
  <dcterms:modified xsi:type="dcterms:W3CDTF">2018-07-10T12:25:00Z</dcterms:modified>
</cp:coreProperties>
</file>